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rPr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8732520</wp:posOffset>
            </wp:positionH>
            <wp:positionV relativeFrom="paragraph">
              <wp:posOffset>120015</wp:posOffset>
            </wp:positionV>
            <wp:extent cx="845820" cy="768350"/>
            <wp:effectExtent l="0" t="0" r="0" b="0"/>
            <wp:wrapTight wrapText="bothSides">
              <wp:wrapPolygon edited="0">
                <wp:start x="1946" y="0"/>
                <wp:lineTo x="0" y="13388"/>
                <wp:lineTo x="0" y="20886"/>
                <wp:lineTo x="18973" y="20886"/>
                <wp:lineTo x="20919" y="8569"/>
                <wp:lineTo x="20919" y="0"/>
                <wp:lineTo x="1946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n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Formblatt „Strategische </w:t>
      </w:r>
      <w:r>
        <w:t>Verankerung Hauptregionsebene</w:t>
      </w:r>
      <w:r>
        <w:t xml:space="preserve">“  </w:t>
      </w:r>
      <w:bookmarkStart w:id="0" w:name="_GoBack"/>
      <w:bookmarkEnd w:id="0"/>
      <w:r>
        <w:t xml:space="preserve">Kleinregionen </w:t>
      </w:r>
    </w:p>
    <w:p>
      <w:pPr>
        <w:pStyle w:val="berschrift1"/>
      </w:pPr>
    </w:p>
    <w:p>
      <w:pPr>
        <w:pStyle w:val="berschrift2frTexte"/>
      </w:pPr>
      <w:r>
        <w:t>Projektdatenblatt für Kleinregionen</w:t>
      </w:r>
    </w:p>
    <w:p>
      <w:pPr>
        <w:pStyle w:val="FettInformationstext"/>
        <w:rPr>
          <w:rStyle w:val="Fett"/>
          <w:b/>
          <w:bCs w:val="0"/>
        </w:rPr>
      </w:pPr>
      <w:r>
        <w:rPr>
          <w:rStyle w:val="Fett"/>
          <w:b/>
          <w:bCs w:val="0"/>
        </w:rPr>
        <w:t>Allgemeine Information</w:t>
      </w:r>
    </w:p>
    <w:p>
      <w:pPr>
        <w:pStyle w:val="TextfrFelder"/>
      </w:pPr>
      <w:r>
        <w:t>In diesem Formular beschreiben Kleinregionen unterschiedliche Details eines zur Förderung eingereichten Projekts.</w:t>
      </w:r>
    </w:p>
    <w:p>
      <w:pPr>
        <w:pStyle w:val="FettInformationstext"/>
        <w:rPr>
          <w:rStyle w:val="Fett"/>
          <w:b/>
          <w:bCs w:val="0"/>
        </w:rPr>
      </w:pPr>
      <w:r>
        <w:rPr>
          <w:rStyle w:val="Fett"/>
          <w:b/>
          <w:bCs w:val="0"/>
        </w:rPr>
        <w:t>Empfangsstelle</w:t>
      </w:r>
    </w:p>
    <w:p>
      <w:pPr>
        <w:pStyle w:val="TextfrFelder"/>
      </w:pPr>
      <w:r>
        <w:t>Amt der NÖ Landesregierung</w:t>
      </w:r>
    </w:p>
    <w:p>
      <w:pPr>
        <w:pStyle w:val="TextfrFelder"/>
      </w:pPr>
      <w:r>
        <w:t>Abteilung Raumordnung und Gesamtverkehrsangelegenheiten</w:t>
      </w:r>
    </w:p>
    <w:p>
      <w:pPr>
        <w:pStyle w:val="TextfrFelder"/>
      </w:pPr>
      <w:r>
        <w:t>3109 St. Pölten</w:t>
      </w:r>
    </w:p>
    <w:p>
      <w:pPr>
        <w:pStyle w:val="TextfrFelder"/>
      </w:pPr>
      <w:r>
        <w:t>Landhausplatz 1</w:t>
      </w:r>
    </w:p>
    <w:p>
      <w:pPr>
        <w:pStyle w:val="TextfrFelder"/>
      </w:pPr>
      <w:r>
        <w:t>Telefon: 02742/9005-14241</w:t>
      </w:r>
    </w:p>
    <w:p>
      <w:pPr>
        <w:pStyle w:val="TextfrFelder"/>
        <w:rPr>
          <w:rStyle w:val="Hyperlink"/>
        </w:rPr>
      </w:pPr>
      <w:r>
        <w:t xml:space="preserve">E-Mail: </w:t>
      </w:r>
      <w:hyperlink r:id="rId10" w:history="1">
        <w:r>
          <w:rPr>
            <w:rStyle w:val="Hyperlink"/>
          </w:rPr>
          <w:t>post.ru7@noel.gv.at</w:t>
        </w:r>
      </w:hyperlink>
    </w:p>
    <w:p>
      <w:pPr>
        <w:rPr>
          <w:lang w:val="de-DE"/>
        </w:rPr>
      </w:pPr>
    </w:p>
    <w:p>
      <w:pPr>
        <w:rPr>
          <w:lang w:val="de-DE"/>
        </w:rPr>
      </w:pPr>
    </w:p>
    <w:p>
      <w:pPr>
        <w:pStyle w:val="berschrift2"/>
      </w:pPr>
      <w:r>
        <w:t>Strategische Verankerung Hauptregionsebene</w:t>
      </w:r>
    </w:p>
    <w:p>
      <w:r>
        <w:t xml:space="preserve">Hauptregion </w:t>
      </w:r>
      <w:r>
        <w:rPr>
          <w:b/>
          <w:szCs w:val="24"/>
        </w:rPr>
        <w:t>*</w:t>
      </w:r>
      <w:r>
        <w:t>_________________________________</w:t>
      </w:r>
    </w:p>
    <w:p/>
    <w:p>
      <w:pPr>
        <w:tabs>
          <w:tab w:val="left" w:pos="5954"/>
        </w:tabs>
      </w:pPr>
      <w:r>
        <w:t xml:space="preserve">Aktionsfeld laut Hauptregionsstrategie </w:t>
      </w:r>
      <w:r>
        <w:rPr>
          <w:b/>
          <w:szCs w:val="24"/>
        </w:rPr>
        <w:t>*</w:t>
      </w:r>
      <w:r>
        <w:tab/>
        <w:t>Nr. ___________</w:t>
      </w:r>
      <w:r>
        <w:tab/>
        <w:t>Bezeichnung</w:t>
      </w:r>
      <w:r>
        <w:tab/>
        <w:t xml:space="preserve"> _______________________________________</w:t>
      </w:r>
    </w:p>
    <w:p>
      <w:pPr>
        <w:tabs>
          <w:tab w:val="left" w:pos="5954"/>
        </w:tabs>
      </w:pPr>
    </w:p>
    <w:p>
      <w:pPr>
        <w:tabs>
          <w:tab w:val="left" w:pos="5954"/>
        </w:tabs>
      </w:pPr>
      <w:r>
        <w:t xml:space="preserve">Aktionsfeldthema der Hauptregionsstrategie </w:t>
      </w:r>
      <w:r>
        <w:rPr>
          <w:b/>
          <w:szCs w:val="24"/>
        </w:rPr>
        <w:t>*</w:t>
      </w:r>
      <w:r>
        <w:tab/>
        <w:t xml:space="preserve">Nr. ___________ </w:t>
      </w:r>
      <w:r>
        <w:tab/>
        <w:t>Bezeichnung  _______________________________________</w:t>
      </w:r>
    </w:p>
    <w:p>
      <w:pPr>
        <w:tabs>
          <w:tab w:val="left" w:pos="5954"/>
        </w:tabs>
      </w:pPr>
    </w:p>
    <w:p>
      <w:pPr>
        <w:tabs>
          <w:tab w:val="left" w:pos="5954"/>
        </w:tabs>
      </w:pPr>
      <w:r>
        <w:t xml:space="preserve">Strategische Stoßrichtung laut Hauptregionsstrategie </w:t>
      </w:r>
      <w:r>
        <w:rPr>
          <w:b/>
          <w:szCs w:val="24"/>
        </w:rPr>
        <w:t>*</w:t>
      </w:r>
      <w:r>
        <w:tab/>
        <w:t>Nr. ___________</w:t>
      </w:r>
      <w:r>
        <w:tab/>
        <w:t>Bezeichnung _______________________________________</w:t>
      </w:r>
    </w:p>
    <w:p>
      <w:pPr>
        <w:spacing w:before="0" w:after="0"/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</w:pPr>
      <w:r>
        <w:br w:type="page"/>
      </w:r>
    </w:p>
    <w:p>
      <w:pPr>
        <w:pStyle w:val="berschrift2"/>
      </w:pPr>
      <w:r>
        <w:lastRenderedPageBreak/>
        <w:t xml:space="preserve">Projekt-Ergebnismatrix  </w:t>
      </w:r>
      <w:r>
        <w:rPr>
          <w:b w:val="0"/>
          <w:sz w:val="24"/>
          <w:szCs w:val="24"/>
        </w:rPr>
        <w:t>(Strategische Verankerung des Projekts auf Kleinregionsebene)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407"/>
        <w:gridCol w:w="1689"/>
        <w:gridCol w:w="4299"/>
        <w:gridCol w:w="4776"/>
        <w:gridCol w:w="1194"/>
        <w:gridCol w:w="956"/>
        <w:gridCol w:w="947"/>
      </w:tblGrid>
      <w:tr>
        <w:tc>
          <w:tcPr>
            <w:tcW w:w="2422" w:type="pct"/>
            <w:gridSpan w:val="3"/>
            <w:shd w:val="clear" w:color="auto" w:fill="D9D9D9" w:themeFill="background1" w:themeFillShade="D9"/>
          </w:tcPr>
          <w:p>
            <w:pPr>
              <w:pStyle w:val="KeinLeerraum"/>
              <w:spacing w:line="276" w:lineRule="auto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Interventionsebene/Bezeichnung</w:t>
            </w:r>
          </w:p>
        </w:tc>
        <w:tc>
          <w:tcPr>
            <w:tcW w:w="1564" w:type="pct"/>
            <w:shd w:val="clear" w:color="auto" w:fill="D9D9D9" w:themeFill="background1" w:themeFillShade="D9"/>
          </w:tcPr>
          <w:p>
            <w:pPr>
              <w:pStyle w:val="KeinLeerraum"/>
              <w:spacing w:line="276" w:lineRule="auto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Indikator-Name</w:t>
            </w:r>
          </w:p>
        </w:tc>
        <w:tc>
          <w:tcPr>
            <w:tcW w:w="1014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>
            <w:pPr>
              <w:pStyle w:val="KeinLeerraum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Indikatorwerte</w:t>
            </w:r>
          </w:p>
          <w:p>
            <w:pPr>
              <w:pStyle w:val="KeinLeerraum"/>
              <w:spacing w:line="276" w:lineRule="auto"/>
              <w:jc w:val="center"/>
              <w:rPr>
                <w:rFonts w:cs="Arial"/>
                <w:b/>
                <w:i/>
              </w:rPr>
            </w:pPr>
          </w:p>
        </w:tc>
      </w:tr>
      <w:tr>
        <w:tc>
          <w:tcPr>
            <w:tcW w:w="461" w:type="pct"/>
            <w:shd w:val="clear" w:color="auto" w:fill="D9D9D9" w:themeFill="background1" w:themeFillShade="D9"/>
          </w:tcPr>
          <w:p>
            <w:pPr>
              <w:pStyle w:val="KeinLeerraum"/>
              <w:spacing w:line="276" w:lineRule="auto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553" w:type="pct"/>
          </w:tcPr>
          <w:p>
            <w:pPr>
              <w:autoSpaceDE w:val="0"/>
              <w:autoSpaceDN w:val="0"/>
              <w:adjustRightInd w:val="0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Nr./KR Themen-feld (TF)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>
            <w:pPr>
              <w:pStyle w:val="KeinLeerraum"/>
              <w:spacing w:line="276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1564" w:type="pct"/>
            <w:shd w:val="clear" w:color="auto" w:fill="D9D9D9" w:themeFill="background1" w:themeFillShade="D9"/>
          </w:tcPr>
          <w:p>
            <w:pPr>
              <w:pStyle w:val="KeinLeerraum"/>
              <w:spacing w:line="276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391" w:type="pct"/>
            <w:shd w:val="clear" w:color="auto" w:fill="FFFFCC"/>
          </w:tcPr>
          <w:p>
            <w:pPr>
              <w:pStyle w:val="KeinLeerraum"/>
              <w:spacing w:line="276" w:lineRule="auto"/>
              <w:ind w:left="34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Basis</w:t>
            </w:r>
          </w:p>
        </w:tc>
        <w:tc>
          <w:tcPr>
            <w:tcW w:w="313" w:type="pct"/>
            <w:shd w:val="clear" w:color="auto" w:fill="FFFFCC"/>
          </w:tcPr>
          <w:p>
            <w:pPr>
              <w:pStyle w:val="KeinLeerraum"/>
              <w:spacing w:line="276" w:lineRule="auto"/>
              <w:ind w:left="34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Soll</w:t>
            </w:r>
          </w:p>
        </w:tc>
        <w:tc>
          <w:tcPr>
            <w:tcW w:w="310" w:type="pct"/>
            <w:shd w:val="clear" w:color="auto" w:fill="FFFFCC"/>
          </w:tcPr>
          <w:p>
            <w:pPr>
              <w:pStyle w:val="KeinLeerraum"/>
              <w:spacing w:line="276" w:lineRule="auto"/>
              <w:ind w:left="34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Ist</w:t>
            </w:r>
          </w:p>
        </w:tc>
      </w:tr>
      <w:tr>
        <w:tc>
          <w:tcPr>
            <w:tcW w:w="461" w:type="pct"/>
            <w:shd w:val="clear" w:color="auto" w:fill="D9D9D9" w:themeFill="background1" w:themeFillShade="D9"/>
          </w:tcPr>
          <w:p>
            <w:pPr>
              <w:pStyle w:val="KeinLeerraum"/>
              <w:rPr>
                <w:rFonts w:cstheme="minorHAnsi"/>
                <w:color w:val="FF000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 xml:space="preserve">Output HR-Ebene </w:t>
            </w:r>
          </w:p>
        </w:tc>
        <w:tc>
          <w:tcPr>
            <w:tcW w:w="553" w:type="pct"/>
          </w:tcPr>
          <w:p>
            <w:pPr>
              <w:pStyle w:val="KeinLeerraum"/>
              <w:rPr>
                <w:rFonts w:cstheme="minorHAnsi"/>
                <w:color w:val="FF0000"/>
                <w:szCs w:val="20"/>
              </w:rPr>
            </w:pPr>
            <w:r>
              <w:rPr>
                <w:rFonts w:cstheme="minorHAnsi"/>
                <w:color w:val="FF0000"/>
                <w:szCs w:val="20"/>
              </w:rPr>
              <w:t xml:space="preserve">Nr. </w:t>
            </w:r>
          </w:p>
        </w:tc>
        <w:tc>
          <w:tcPr>
            <w:tcW w:w="1408" w:type="pct"/>
          </w:tcPr>
          <w:p>
            <w:pPr>
              <w:pStyle w:val="KeinLeerraum"/>
              <w:rPr>
                <w:rFonts w:cstheme="minorHAnsi"/>
                <w:color w:val="FF0000"/>
                <w:szCs w:val="20"/>
              </w:rPr>
            </w:pPr>
          </w:p>
        </w:tc>
        <w:tc>
          <w:tcPr>
            <w:tcW w:w="1564" w:type="pct"/>
          </w:tcPr>
          <w:p>
            <w:pPr>
              <w:pStyle w:val="KeinLeerraum"/>
              <w:rPr>
                <w:rFonts w:cstheme="minorHAnsi"/>
                <w:color w:val="FF0000"/>
                <w:szCs w:val="20"/>
              </w:rPr>
            </w:pPr>
          </w:p>
        </w:tc>
        <w:tc>
          <w:tcPr>
            <w:tcW w:w="391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color w:val="FF0000"/>
                <w:szCs w:val="20"/>
              </w:rPr>
            </w:pPr>
          </w:p>
        </w:tc>
        <w:tc>
          <w:tcPr>
            <w:tcW w:w="313" w:type="pct"/>
          </w:tcPr>
          <w:p>
            <w:pPr>
              <w:pStyle w:val="KeinLeerraum"/>
              <w:ind w:left="34"/>
              <w:jc w:val="center"/>
              <w:rPr>
                <w:rFonts w:cstheme="minorHAnsi"/>
                <w:color w:val="FF0000"/>
                <w:szCs w:val="20"/>
              </w:rPr>
            </w:pPr>
          </w:p>
        </w:tc>
        <w:tc>
          <w:tcPr>
            <w:tcW w:w="310" w:type="pct"/>
          </w:tcPr>
          <w:p>
            <w:pPr>
              <w:pStyle w:val="KeinLeerraum"/>
              <w:ind w:left="34"/>
              <w:jc w:val="center"/>
              <w:rPr>
                <w:rFonts w:cstheme="minorHAnsi"/>
                <w:color w:val="FF0000"/>
                <w:szCs w:val="20"/>
              </w:rPr>
            </w:pPr>
          </w:p>
        </w:tc>
      </w:tr>
      <w:tr>
        <w:tc>
          <w:tcPr>
            <w:tcW w:w="461" w:type="pct"/>
            <w:shd w:val="clear" w:color="auto" w:fill="D9D9D9" w:themeFill="background1" w:themeFillShade="D9"/>
          </w:tcPr>
          <w:p>
            <w:pPr>
              <w:pStyle w:val="KeinLeerraum"/>
              <w:rPr>
                <w:rFonts w:cstheme="minorHAnsi"/>
                <w:color w:val="00B050"/>
                <w:szCs w:val="20"/>
              </w:rPr>
            </w:pPr>
            <w:r>
              <w:rPr>
                <w:rFonts w:cstheme="minorHAnsi"/>
                <w:color w:val="00B050"/>
                <w:szCs w:val="20"/>
              </w:rPr>
              <w:t xml:space="preserve">Output KR-Ebene </w:t>
            </w:r>
          </w:p>
        </w:tc>
        <w:tc>
          <w:tcPr>
            <w:tcW w:w="553" w:type="pct"/>
          </w:tcPr>
          <w:p>
            <w:pPr>
              <w:pStyle w:val="KeinLeerraum"/>
              <w:rPr>
                <w:rFonts w:cstheme="minorHAnsi"/>
                <w:color w:val="00B050"/>
                <w:szCs w:val="20"/>
              </w:rPr>
            </w:pPr>
            <w:r>
              <w:rPr>
                <w:rFonts w:cstheme="minorHAnsi"/>
                <w:color w:val="00B050"/>
                <w:szCs w:val="20"/>
              </w:rPr>
              <w:t>TF</w:t>
            </w:r>
          </w:p>
        </w:tc>
        <w:tc>
          <w:tcPr>
            <w:tcW w:w="1408" w:type="pct"/>
          </w:tcPr>
          <w:p>
            <w:pPr>
              <w:pStyle w:val="KeinLeerraum"/>
              <w:rPr>
                <w:rFonts w:cstheme="minorHAnsi"/>
                <w:color w:val="00B050"/>
                <w:szCs w:val="20"/>
              </w:rPr>
            </w:pPr>
          </w:p>
        </w:tc>
        <w:tc>
          <w:tcPr>
            <w:tcW w:w="1564" w:type="pct"/>
          </w:tcPr>
          <w:p>
            <w:pPr>
              <w:pStyle w:val="KeinLeerraum"/>
              <w:rPr>
                <w:rFonts w:cstheme="minorHAnsi"/>
                <w:color w:val="00B050"/>
                <w:szCs w:val="20"/>
              </w:rPr>
            </w:pPr>
          </w:p>
        </w:tc>
        <w:tc>
          <w:tcPr>
            <w:tcW w:w="391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color w:val="00B050"/>
                <w:szCs w:val="20"/>
              </w:rPr>
            </w:pPr>
          </w:p>
        </w:tc>
        <w:tc>
          <w:tcPr>
            <w:tcW w:w="313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color w:val="00B050"/>
                <w:szCs w:val="20"/>
              </w:rPr>
            </w:pPr>
          </w:p>
        </w:tc>
        <w:tc>
          <w:tcPr>
            <w:tcW w:w="310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color w:val="00B050"/>
                <w:szCs w:val="20"/>
              </w:rPr>
            </w:pPr>
          </w:p>
        </w:tc>
      </w:tr>
      <w:tr>
        <w:trPr>
          <w:trHeight w:val="567"/>
        </w:trPr>
        <w:tc>
          <w:tcPr>
            <w:tcW w:w="1014" w:type="pct"/>
            <w:gridSpan w:val="2"/>
            <w:shd w:val="clear" w:color="auto" w:fill="D9D9D9" w:themeFill="background1" w:themeFillShade="D9"/>
          </w:tcPr>
          <w:p>
            <w:pPr>
              <w:pStyle w:val="KeinLeerraum"/>
              <w:rPr>
                <w:rFonts w:cstheme="minorHAnsi"/>
                <w:color w:val="0070C0"/>
                <w:szCs w:val="20"/>
              </w:rPr>
            </w:pPr>
            <w:r>
              <w:rPr>
                <w:rFonts w:cstheme="minorHAnsi"/>
                <w:color w:val="0070C0"/>
                <w:szCs w:val="20"/>
              </w:rPr>
              <w:t>Outcome (Ergebnis/Wirkung) auf Projektebene</w:t>
            </w:r>
          </w:p>
        </w:tc>
        <w:tc>
          <w:tcPr>
            <w:tcW w:w="1408" w:type="pct"/>
          </w:tcPr>
          <w:p>
            <w:pPr>
              <w:pStyle w:val="KeinLeerraum"/>
              <w:rPr>
                <w:rFonts w:cstheme="minorHAnsi"/>
                <w:color w:val="0070C0"/>
                <w:szCs w:val="20"/>
              </w:rPr>
            </w:pPr>
          </w:p>
        </w:tc>
        <w:tc>
          <w:tcPr>
            <w:tcW w:w="1564" w:type="pct"/>
          </w:tcPr>
          <w:p>
            <w:pPr>
              <w:pStyle w:val="KeinLeerraum"/>
              <w:rPr>
                <w:rFonts w:cstheme="minorHAnsi"/>
                <w:color w:val="0070C0"/>
                <w:szCs w:val="20"/>
              </w:rPr>
            </w:pPr>
          </w:p>
        </w:tc>
        <w:tc>
          <w:tcPr>
            <w:tcW w:w="391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color w:val="0070C0"/>
                <w:szCs w:val="20"/>
              </w:rPr>
            </w:pPr>
          </w:p>
        </w:tc>
        <w:tc>
          <w:tcPr>
            <w:tcW w:w="313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color w:val="0070C0"/>
                <w:szCs w:val="20"/>
              </w:rPr>
            </w:pPr>
          </w:p>
        </w:tc>
        <w:tc>
          <w:tcPr>
            <w:tcW w:w="310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color w:val="0070C0"/>
                <w:szCs w:val="20"/>
              </w:rPr>
            </w:pPr>
          </w:p>
        </w:tc>
      </w:tr>
      <w:tr>
        <w:tc>
          <w:tcPr>
            <w:tcW w:w="1014" w:type="pct"/>
            <w:gridSpan w:val="2"/>
            <w:shd w:val="clear" w:color="auto" w:fill="D9D9D9" w:themeFill="background1" w:themeFillShade="D9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Output 1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Projektebene</w:t>
            </w:r>
          </w:p>
          <w:p>
            <w:pPr>
              <w:pStyle w:val="KeinLeerraum"/>
              <w:rPr>
                <w:rFonts w:cstheme="minorHAnsi"/>
                <w:szCs w:val="20"/>
              </w:rPr>
            </w:pPr>
          </w:p>
        </w:tc>
        <w:tc>
          <w:tcPr>
            <w:tcW w:w="1408" w:type="pct"/>
          </w:tcPr>
          <w:p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</w:tcPr>
          <w:p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</w:tr>
      <w:tr>
        <w:tc>
          <w:tcPr>
            <w:tcW w:w="1014" w:type="pct"/>
            <w:gridSpan w:val="2"/>
            <w:shd w:val="clear" w:color="auto" w:fill="D9D9D9" w:themeFill="background1" w:themeFillShade="D9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Output 2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Projektebene</w:t>
            </w:r>
          </w:p>
          <w:p>
            <w:pPr>
              <w:pStyle w:val="KeinLeerraum"/>
              <w:rPr>
                <w:rFonts w:cstheme="minorHAnsi"/>
                <w:szCs w:val="20"/>
              </w:rPr>
            </w:pPr>
          </w:p>
        </w:tc>
        <w:tc>
          <w:tcPr>
            <w:tcW w:w="1408" w:type="pct"/>
          </w:tcPr>
          <w:p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</w:tcPr>
          <w:p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</w:tr>
      <w:tr>
        <w:tc>
          <w:tcPr>
            <w:tcW w:w="1014" w:type="pct"/>
            <w:gridSpan w:val="2"/>
            <w:shd w:val="clear" w:color="auto" w:fill="D9D9D9" w:themeFill="background1" w:themeFillShade="D9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Output 3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Projektebene</w:t>
            </w:r>
          </w:p>
          <w:p>
            <w:pPr>
              <w:pStyle w:val="KeinLeerraum"/>
              <w:rPr>
                <w:rFonts w:cstheme="minorHAnsi"/>
                <w:szCs w:val="20"/>
              </w:rPr>
            </w:pPr>
          </w:p>
        </w:tc>
        <w:tc>
          <w:tcPr>
            <w:tcW w:w="1408" w:type="pct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1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</w:tr>
      <w:tr>
        <w:tc>
          <w:tcPr>
            <w:tcW w:w="1014" w:type="pct"/>
            <w:gridSpan w:val="2"/>
            <w:shd w:val="clear" w:color="auto" w:fill="D9D9D9" w:themeFill="background1" w:themeFillShade="D9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Output 4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Projektebene</w:t>
            </w:r>
          </w:p>
          <w:p>
            <w:pPr>
              <w:pStyle w:val="KeinLeerraum"/>
              <w:rPr>
                <w:rFonts w:cstheme="minorHAnsi"/>
                <w:szCs w:val="20"/>
              </w:rPr>
            </w:pPr>
          </w:p>
        </w:tc>
        <w:tc>
          <w:tcPr>
            <w:tcW w:w="1408" w:type="pct"/>
          </w:tcPr>
          <w:p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</w:tcPr>
          <w:p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1" w:type="pct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3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310" w:type="pct"/>
            <w:shd w:val="clear" w:color="auto" w:fill="auto"/>
          </w:tcPr>
          <w:p>
            <w:pPr>
              <w:pStyle w:val="KeinLeerraum"/>
              <w:tabs>
                <w:tab w:val="right" w:pos="3124"/>
              </w:tabs>
              <w:ind w:left="34"/>
              <w:jc w:val="center"/>
              <w:rPr>
                <w:rFonts w:cstheme="minorHAnsi"/>
                <w:szCs w:val="20"/>
              </w:rPr>
            </w:pPr>
          </w:p>
        </w:tc>
      </w:tr>
    </w:tbl>
    <w:p/>
    <w:p/>
    <w:sectPr>
      <w:footerReference w:type="default" r:id="rId11"/>
      <w:footerReference w:type="first" r:id="rId12"/>
      <w:pgSz w:w="16838" w:h="11906" w:orient="landscape"/>
      <w:pgMar w:top="851" w:right="567" w:bottom="849" w:left="993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sz w:val="18"/>
      </w:rPr>
    </w:pPr>
    <w:sdt>
      <w:sdtPr>
        <w:id w:val="-1567946591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>
          <w:rPr>
            <w:sz w:val="18"/>
          </w:rPr>
          <w:fldChar w:fldCharType="begin"/>
        </w:r>
        <w:r>
          <w:rPr>
            <w:sz w:val="18"/>
          </w:rPr>
          <w:instrText>PAGE   \* MERGEFORMAT</w:instrText>
        </w:r>
        <w:r>
          <w:rPr>
            <w:sz w:val="18"/>
          </w:rPr>
          <w:fldChar w:fldCharType="separate"/>
        </w:r>
        <w:r>
          <w:rPr>
            <w:noProof/>
            <w:sz w:val="18"/>
            <w:lang w:val="de-DE"/>
          </w:rPr>
          <w:t>2</w:t>
        </w:r>
        <w:r>
          <w:rPr>
            <w:sz w:val="18"/>
          </w:rPr>
          <w:fldChar w:fldCharType="end"/>
        </w:r>
      </w:sdtContent>
    </w:sdt>
    <w:r>
      <w:rPr>
        <w:sz w:val="18"/>
      </w:rPr>
      <w:t>/2</w:t>
    </w:r>
  </w:p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  <w:tab w:val="right" w:pos="9072"/>
      </w:tabs>
      <w:rPr>
        <w:rFonts w:cs="Arial"/>
        <w:sz w:val="16"/>
      </w:rPr>
    </w:pPr>
    <w:r>
      <w:rPr>
        <w:rFonts w:cs="Arial"/>
        <w:sz w:val="16"/>
      </w:rPr>
      <w:t>SO-L3AL-IVW4-DEMO-P</w:t>
    </w:r>
    <w:r>
      <w:rPr>
        <w:rFonts w:cs="Arial"/>
        <w:sz w:val="16"/>
      </w:rPr>
      <w:tab/>
    </w:r>
    <w:r>
      <w:rPr>
        <w:rFonts w:cs="Arial"/>
        <w:sz w:val="16"/>
        <w:lang w:val="de-DE"/>
      </w:rPr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10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  <w:lang w:val="de-DE"/>
      </w:rPr>
      <w:t>v1.0 vom 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7B7"/>
    <w:multiLevelType w:val="hybridMultilevel"/>
    <w:tmpl w:val="A008C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219"/>
    <w:multiLevelType w:val="hybridMultilevel"/>
    <w:tmpl w:val="33408F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687434"/>
    <w:multiLevelType w:val="hybridMultilevel"/>
    <w:tmpl w:val="99943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145">
      <o:colormru v:ext="edit" colors="silver,#0035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silver,#003572"/>
    </o:shapedefaults>
    <o:shapelayout v:ext="edit">
      <o:idmap v:ext="edit" data="1"/>
    </o:shapelayout>
  </w:shapeDefaults>
  <w:decimalSymbol w:val=","/>
  <w:listSeparator w:val=";"/>
  <w15:docId w15:val="{8E3B6E0D-1906-451D-9B85-10B848B0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4"/>
      <w:szCs w:val="22"/>
      <w:lang w:val="de-AT" w:eastAsia="en-US"/>
    </w:rPr>
  </w:style>
  <w:style w:type="paragraph" w:styleId="berschrift1">
    <w:name w:val="heading 1"/>
    <w:basedOn w:val="Standard"/>
    <w:next w:val="berschrift2frTexte"/>
    <w:link w:val="berschrift1Zchn"/>
    <w:autoRedefine/>
    <w:uiPriority w:val="9"/>
    <w:qFormat/>
    <w:pPr>
      <w:tabs>
        <w:tab w:val="left" w:pos="8789"/>
      </w:tabs>
      <w:spacing w:after="240"/>
      <w:outlineLvl w:val="0"/>
    </w:pPr>
    <w:rPr>
      <w:rFonts w:eastAsia="Times New Roman"/>
      <w:b/>
      <w:kern w:val="28"/>
      <w:sz w:val="44"/>
      <w:szCs w:val="48"/>
      <w:lang w:val="de-DE" w:eastAsia="de-DE"/>
      <w14:textOutline w14:w="9525" w14:cap="rnd" w14:cmpd="sng" w14:algn="ctr">
        <w14:noFill/>
        <w14:prstDash w14:val="solid"/>
        <w14:bevel/>
      </w14:textOutline>
    </w:rPr>
  </w:style>
  <w:style w:type="paragraph" w:styleId="berschrift2">
    <w:name w:val="heading 2"/>
    <w:basedOn w:val="Titel"/>
    <w:next w:val="Standard"/>
    <w:link w:val="berschrift2Zchn"/>
    <w:autoRedefine/>
    <w:uiPriority w:val="9"/>
    <w:unhideWhenUsed/>
    <w:qFormat/>
    <w:pPr>
      <w:keepNext/>
      <w:shd w:val="clear" w:color="auto" w:fill="003572"/>
      <w:spacing w:before="240" w:after="240"/>
      <w:outlineLvl w:val="1"/>
    </w:pPr>
    <w:rPr>
      <w:bCs w:val="0"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spacing w:before="240" w:after="60"/>
      <w:outlineLvl w:val="2"/>
    </w:pPr>
    <w:rPr>
      <w:rFonts w:eastAsia="Times New Roman"/>
      <w:b/>
      <w:bCs/>
      <w:color w:val="003572"/>
      <w:sz w:val="28"/>
      <w:szCs w:val="26"/>
      <w:u w:val="thic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rFonts w:ascii="Arial" w:hAnsi="Arial"/>
      <w:szCs w:val="22"/>
      <w:lang w:val="de-AT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val="de-AT"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kern w:val="28"/>
      <w:sz w:val="44"/>
      <w:szCs w:val="48"/>
      <w14:textOutline w14:w="9525" w14:cap="rnd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iCs/>
      <w:color w:val="FFFFFF" w:themeColor="background1"/>
      <w:kern w:val="28"/>
      <w:sz w:val="28"/>
      <w:szCs w:val="28"/>
      <w:shd w:val="clear" w:color="auto" w:fill="003572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pPr>
      <w:spacing w:before="360"/>
      <w:outlineLvl w:val="0"/>
    </w:pPr>
    <w:rPr>
      <w:rFonts w:eastAsia="Times New Roman" w:cs="Arial"/>
      <w:b/>
      <w:bCs/>
      <w:kern w:val="28"/>
      <w:sz w:val="40"/>
      <w:szCs w:val="40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Arial"/>
      <w:b/>
      <w:bCs/>
      <w:kern w:val="28"/>
      <w:sz w:val="40"/>
      <w:szCs w:val="40"/>
      <w:lang w:val="de-AT" w:eastAsia="en-US"/>
    </w:rPr>
  </w:style>
  <w:style w:type="paragraph" w:customStyle="1" w:styleId="stg-form-kz">
    <w:name w:val="stg-form-kz"/>
    <w:basedOn w:val="Standard"/>
    <w:pPr>
      <w:spacing w:after="100" w:afterAutospacing="1"/>
    </w:pPr>
    <w:rPr>
      <w:rFonts w:ascii="Times New Roman" w:eastAsia="Times New Roman" w:hAnsi="Times New Roman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AT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el-title">
    <w:name w:val="panel-title"/>
  </w:style>
  <w:style w:type="paragraph" w:styleId="Untertitel">
    <w:name w:val="Subtitle"/>
    <w:basedOn w:val="Standard"/>
    <w:next w:val="Standard"/>
    <w:link w:val="UntertitelZchn"/>
    <w:uiPriority w:val="11"/>
    <w:pPr>
      <w:spacing w:before="60" w:after="60"/>
      <w:outlineLvl w:val="1"/>
    </w:pPr>
    <w:rPr>
      <w:rFonts w:eastAsia="Times New Roman"/>
      <w:b/>
      <w:sz w:val="28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/>
      <w:b/>
      <w:sz w:val="28"/>
      <w:szCs w:val="24"/>
      <w:lang w:val="de-AT"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bCs/>
      <w:color w:val="003572"/>
      <w:sz w:val="28"/>
      <w:szCs w:val="26"/>
      <w:u w:val="thick"/>
      <w:lang w:val="de-AT" w:eastAsia="en-US"/>
    </w:rPr>
  </w:style>
  <w:style w:type="paragraph" w:styleId="Zitat">
    <w:name w:val="Quote"/>
    <w:basedOn w:val="Standard"/>
    <w:next w:val="Standard"/>
    <w:link w:val="ZitatZchn"/>
    <w:uiPriority w:val="29"/>
    <w:rPr>
      <w:iCs/>
      <w:color w:val="000000"/>
    </w:rPr>
  </w:style>
  <w:style w:type="character" w:customStyle="1" w:styleId="ZitatZchn">
    <w:name w:val="Zitat Zchn"/>
    <w:link w:val="Zitat"/>
    <w:uiPriority w:val="29"/>
    <w:rPr>
      <w:rFonts w:ascii="Roboto" w:hAnsi="Roboto"/>
      <w:iCs/>
      <w:color w:val="000000"/>
      <w:sz w:val="22"/>
      <w:szCs w:val="22"/>
      <w:lang w:val="de-AT" w:eastAsia="en-US"/>
    </w:rPr>
  </w:style>
  <w:style w:type="character" w:styleId="Fett">
    <w:name w:val="Strong"/>
    <w:basedOn w:val="Absatz-Standardschriftart"/>
    <w:uiPriority w:val="22"/>
    <w:qFormat/>
    <w:rPr>
      <w:rFonts w:ascii="Arial" w:hAnsi="Arial"/>
      <w:b/>
      <w:bCs/>
      <w:sz w:val="24"/>
    </w:rPr>
  </w:style>
  <w:style w:type="paragraph" w:customStyle="1" w:styleId="berschrift2frTexte">
    <w:name w:val="Überschrift 2 für Texte"/>
    <w:basedOn w:val="berschrift2"/>
    <w:next w:val="FettInformationstext"/>
    <w:link w:val="berschrift2frTexteZchn"/>
    <w:qFormat/>
    <w:pPr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after="0"/>
    </w:pPr>
    <w:rPr>
      <w:rFonts w:cs="Times New Roman"/>
      <w:bCs/>
      <w:color w:val="auto"/>
      <w:kern w:val="0"/>
    </w:rPr>
  </w:style>
  <w:style w:type="paragraph" w:customStyle="1" w:styleId="TextfrFelder">
    <w:name w:val="Text für Felder"/>
    <w:basedOn w:val="Standard"/>
    <w:next w:val="berschrift2"/>
    <w:link w:val="TextfrFelderZchn"/>
    <w:qFormat/>
    <w:pPr>
      <w:pBdr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lang w:val="de-DE"/>
    </w:rPr>
  </w:style>
  <w:style w:type="character" w:customStyle="1" w:styleId="berschrift2frTexteZchn">
    <w:name w:val="Überschrift 2 für Texte Zchn"/>
    <w:basedOn w:val="berschrift2Zchn"/>
    <w:link w:val="berschrift2frTexte"/>
    <w:rPr>
      <w:rFonts w:ascii="Arial" w:eastAsia="Times New Roman" w:hAnsi="Arial" w:cs="Arial"/>
      <w:b/>
      <w:bCs/>
      <w:iCs/>
      <w:color w:val="FFFFFF" w:themeColor="background1"/>
      <w:kern w:val="28"/>
      <w:sz w:val="28"/>
      <w:szCs w:val="28"/>
      <w:shd w:val="clear" w:color="auto" w:fill="F2F2F2" w:themeFill="background1" w:themeFillShade="F2"/>
      <w:lang w:val="de-AT" w:eastAsia="en-US"/>
    </w:rPr>
  </w:style>
  <w:style w:type="character" w:customStyle="1" w:styleId="TextfrFelderZchn">
    <w:name w:val="Text für Felder Zchn"/>
    <w:basedOn w:val="Absatz-Standardschriftart"/>
    <w:link w:val="TextfrFelder"/>
    <w:rPr>
      <w:rFonts w:ascii="Arial" w:hAnsi="Arial"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FettInformationstext">
    <w:name w:val="Fett Informationstext"/>
    <w:basedOn w:val="Standard"/>
    <w:next w:val="TextfrFelder"/>
    <w:link w:val="FettInformationstextZchn"/>
    <w:qFormat/>
    <w:pPr>
      <w:keepNext/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b/>
    </w:rPr>
  </w:style>
  <w:style w:type="character" w:customStyle="1" w:styleId="FettInformationstextZchn">
    <w:name w:val="Fett Informationstext Zchn"/>
    <w:basedOn w:val="UntertitelZchn"/>
    <w:link w:val="FettInformationstext"/>
    <w:rPr>
      <w:rFonts w:ascii="Arial" w:eastAsia="Times New Roman" w:hAnsi="Arial"/>
      <w:b/>
      <w:sz w:val="24"/>
      <w:szCs w:val="22"/>
      <w:shd w:val="clear" w:color="auto" w:fill="F2F2F2" w:themeFill="background1" w:themeFillShade="F2"/>
      <w:lang w:val="de-AT" w:eastAsia="en-US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ost.ru7@noel.gv.a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orlage PDF-Formulare"/>
    <f:field ref="objsubject" par="" text=""/>
    <f:field ref="objcreatedby" par="" text="Winter, Christian"/>
    <f:field ref="objcreatedat" par="" text="20.04.2018 13:36:33"/>
    <f:field ref="objchangedby" par="" text="Trock, Werner, Mag."/>
    <f:field ref="objmodifiedat" par="" text="15.05.2018 20:37:26"/>
    <f:field ref="doc_FSCFOLIO_1_1001_FieldDocumentNumber" par="" text=""/>
    <f:field ref="doc_FSCFOLIO_1_1001_FieldSubject" par="" text=""/>
    <f:field ref="FSCFOLIO_1_1001_FieldCurrentUser" par="" text="NÖVIS Dienstbenutzer"/>
    <f:field ref="CCAPRECONFIG_15_1001_Objektname" par="" text="Vorlage PDF-Formulare"/>
    <f:field ref="CCAPRECONFIG_15_1001_Objektname" par="" text="Vorlage PDF-Formulare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1239B8A-877F-4525-921D-C413FBBD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Projektdatenblatt KR</vt:lpstr>
    </vt:vector>
  </TitlesOfParts>
  <Company>Amt der NÖ Landesregierung</Company>
  <LinksUpToDate>false</LinksUpToDate>
  <CharactersWithSpaces>1331</CharactersWithSpaces>
  <SharedDoc>false</SharedDoc>
  <HLinks>
    <vt:vector size="18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mailto:post.ivw4@noel.gv.at</vt:lpwstr>
      </vt:variant>
      <vt:variant>
        <vt:lpwstr/>
      </vt:variant>
      <vt:variant>
        <vt:i4>3276925</vt:i4>
      </vt:variant>
      <vt:variant>
        <vt:i4>-1</vt:i4>
      </vt:variant>
      <vt:variant>
        <vt:i4>2049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  <vt:variant>
        <vt:i4>3276925</vt:i4>
      </vt:variant>
      <vt:variant>
        <vt:i4>-1</vt:i4>
      </vt:variant>
      <vt:variant>
        <vt:i4>2050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Projektdatenblatt KR</dc:title>
  <dc:subject>Formular</dc:subject>
  <dc:creator>Ruland Christina (RU2)</dc:creator>
  <cp:keywords>PDF-Online Formular</cp:keywords>
  <cp:lastModifiedBy>Ruland Christina (RU2)</cp:lastModifiedBy>
  <cp:revision>5</cp:revision>
  <cp:lastPrinted>2018-08-24T07:44:00Z</cp:lastPrinted>
  <dcterms:created xsi:type="dcterms:W3CDTF">2024-04-17T10:38:00Z</dcterms:created>
  <dcterms:modified xsi:type="dcterms:W3CDTF">2024-04-17T10:43:00Z</dcterms:modified>
  <cp:category>PDF-Online Formular</cp:category>
</cp:coreProperties>
</file>